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spacing w:after="240" w:before="240" w:lineRule="auto"/>
        <w:rPr>
          <w:i w:val="1"/>
        </w:rPr>
      </w:pPr>
      <w:r w:rsidDel="00000000" w:rsidR="00000000" w:rsidRPr="00000000">
        <w:rPr>
          <w:b w:val="1"/>
          <w:rtl w:val="0"/>
        </w:rPr>
        <w:t xml:space="preserve">SPLIT SHEET</w:t>
        <w:br w:type="textWrapping"/>
      </w:r>
      <w:r w:rsidDel="00000000" w:rsidR="00000000" w:rsidRPr="00000000">
        <w:rPr>
          <w:rtl w:val="0"/>
        </w:rPr>
        <w:t xml:space="preserve"> </w:t>
      </w:r>
      <w:r w:rsidDel="00000000" w:rsidR="00000000" w:rsidRPr="00000000">
        <w:rPr>
          <w:i w:val="1"/>
          <w:rtl w:val="0"/>
        </w:rPr>
        <w:t xml:space="preserve">Brought to you by Only Make Waves – Empowering Independent Artists</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What is this?</w:t>
        <w:br w:type="textWrapping"/>
      </w:r>
      <w:r w:rsidDel="00000000" w:rsidR="00000000" w:rsidRPr="00000000">
        <w:rPr>
          <w:rtl w:val="0"/>
        </w:rPr>
        <w:t xml:space="preserve"> This split sheet helps songwriters, producers, and collaborators agree on their share of a song’s ownership. It protects everyone’s rights and ensures clear communication before release.</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jm1pmw3eq959" w:id="0"/>
      <w:bookmarkEnd w:id="0"/>
      <w:r w:rsidDel="00000000" w:rsidR="00000000" w:rsidRPr="00000000">
        <w:rPr>
          <w:b w:val="1"/>
          <w:color w:val="000000"/>
          <w:sz w:val="26"/>
          <w:szCs w:val="26"/>
          <w:rtl w:val="0"/>
        </w:rPr>
        <w:t xml:space="preserve">SONG DETAILS</w:t>
      </w:r>
    </w:p>
    <w:p w:rsidR="00000000" w:rsidDel="00000000" w:rsidP="00000000" w:rsidRDefault="00000000" w:rsidRPr="00000000" w14:paraId="00000007">
      <w:pPr>
        <w:numPr>
          <w:ilvl w:val="0"/>
          <w:numId w:val="1"/>
        </w:numPr>
        <w:spacing w:after="0" w:afterAutospacing="0" w:before="240" w:lineRule="auto"/>
        <w:ind w:left="720" w:hanging="360"/>
      </w:pPr>
      <w:r w:rsidDel="00000000" w:rsidR="00000000" w:rsidRPr="00000000">
        <w:rPr>
          <w:b w:val="1"/>
          <w:rtl w:val="0"/>
        </w:rPr>
        <w:t xml:space="preserve">Song Title:</w:t>
      </w:r>
      <w:r w:rsidDel="00000000" w:rsidR="00000000" w:rsidRPr="00000000">
        <w:rPr>
          <w:rtl w:val="0"/>
        </w:rPr>
        <w:t xml:space="preserve"> ___________________________________________</w:t>
        <w:br w:type="textWrapping"/>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b w:val="1"/>
          <w:rtl w:val="0"/>
        </w:rPr>
        <w:t xml:space="preserve">Date of Completion:</w:t>
      </w:r>
      <w:r w:rsidDel="00000000" w:rsidR="00000000" w:rsidRPr="00000000">
        <w:rPr>
          <w:rtl w:val="0"/>
        </w:rPr>
        <w:t xml:space="preserve"> ___________________</w:t>
        <w:br w:type="textWrapping"/>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b w:val="1"/>
          <w:rtl w:val="0"/>
        </w:rPr>
        <w:t xml:space="preserve">Is the song released?</w:t>
      </w:r>
      <w:r w:rsidDel="00000000" w:rsidR="00000000" w:rsidRPr="00000000">
        <w:rPr>
          <w:rtl w:val="0"/>
        </w:rPr>
        <w:t xml:space="preserve"> [ ] Yes [ ] No</w:t>
        <w:br w:type="textWrapping"/>
      </w:r>
    </w:p>
    <w:p w:rsidR="00000000" w:rsidDel="00000000" w:rsidP="00000000" w:rsidRDefault="00000000" w:rsidRPr="00000000" w14:paraId="0000000A">
      <w:pPr>
        <w:numPr>
          <w:ilvl w:val="0"/>
          <w:numId w:val="1"/>
        </w:numPr>
        <w:spacing w:after="240" w:before="0" w:beforeAutospacing="0" w:lineRule="auto"/>
        <w:ind w:left="720" w:hanging="360"/>
      </w:pPr>
      <w:r w:rsidDel="00000000" w:rsidR="00000000" w:rsidRPr="00000000">
        <w:rPr>
          <w:b w:val="1"/>
          <w:rtl w:val="0"/>
        </w:rPr>
        <w:t xml:space="preserve">Is this the final version?</w:t>
      </w:r>
      <w:r w:rsidDel="00000000" w:rsidR="00000000" w:rsidRPr="00000000">
        <w:rPr>
          <w:rtl w:val="0"/>
        </w:rPr>
        <w:t xml:space="preserve"> [ ] Yes [ ] No</w:t>
        <w:br w:type="textWrapping"/>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zdu85scd9cni" w:id="1"/>
      <w:bookmarkEnd w:id="1"/>
      <w:r w:rsidDel="00000000" w:rsidR="00000000" w:rsidRPr="00000000">
        <w:rPr>
          <w:b w:val="1"/>
          <w:color w:val="000000"/>
          <w:sz w:val="26"/>
          <w:szCs w:val="26"/>
          <w:rtl w:val="0"/>
        </w:rPr>
        <w:t xml:space="preserve">SPLIT AGREEMENT</w:t>
      </w:r>
    </w:p>
    <w:tbl>
      <w:tblPr>
        <w:tblStyle w:val="Table1"/>
        <w:tblW w:w="9915.0" w:type="dxa"/>
        <w:jc w:val="left"/>
        <w:tblInd w:w="-2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935"/>
        <w:gridCol w:w="1800"/>
        <w:gridCol w:w="2010"/>
        <w:gridCol w:w="1275"/>
        <w:gridCol w:w="1425"/>
        <w:gridCol w:w="1470"/>
        <w:tblGridChange w:id="0">
          <w:tblGrid>
            <w:gridCol w:w="1935"/>
            <w:gridCol w:w="1800"/>
            <w:gridCol w:w="2010"/>
            <w:gridCol w:w="1275"/>
            <w:gridCol w:w="1425"/>
            <w:gridCol w:w="1470"/>
          </w:tblGrid>
        </w:tblGridChange>
      </w:tblGrid>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D">
            <w:pPr>
              <w:jc w:val="center"/>
              <w:rPr/>
            </w:pPr>
            <w:r w:rsidDel="00000000" w:rsidR="00000000" w:rsidRPr="00000000">
              <w:rPr>
                <w:b w:val="1"/>
                <w:rtl w:val="0"/>
              </w:rPr>
              <w:t xml:space="preserve">Contributor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E">
            <w:pPr>
              <w:jc w:val="center"/>
              <w:rPr/>
            </w:pPr>
            <w:r w:rsidDel="00000000" w:rsidR="00000000" w:rsidRPr="00000000">
              <w:rPr>
                <w:b w:val="1"/>
                <w:rtl w:val="0"/>
              </w:rPr>
              <w:t xml:space="preserve">Role (Writer/Producer/Artist)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F">
            <w:pPr>
              <w:jc w:val="center"/>
              <w:rPr/>
            </w:pPr>
            <w:r w:rsidDel="00000000" w:rsidR="00000000" w:rsidRPr="00000000">
              <w:rPr>
                <w:b w:val="1"/>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0">
            <w:pPr>
              <w:jc w:val="center"/>
              <w:rPr/>
            </w:pPr>
            <w:r w:rsidDel="00000000" w:rsidR="00000000" w:rsidRPr="00000000">
              <w:rPr>
                <w:b w:val="1"/>
                <w:rtl w:val="0"/>
              </w:rPr>
              <w:t xml:space="preserve">PRO &amp; IPI# (if 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1">
            <w:pPr>
              <w:jc w:val="center"/>
              <w:rPr/>
            </w:pPr>
            <w:r w:rsidDel="00000000" w:rsidR="00000000" w:rsidRPr="00000000">
              <w:rPr>
                <w:b w:val="1"/>
                <w:rtl w:val="0"/>
              </w:rPr>
              <w:t xml:space="preserve">Ownership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2">
            <w:pPr>
              <w:jc w:val="center"/>
              <w:rPr/>
            </w:pPr>
            <w:r w:rsidDel="00000000" w:rsidR="00000000" w:rsidRPr="00000000">
              <w:rPr>
                <w:b w:val="1"/>
                <w:rtl w:val="0"/>
              </w:rPr>
              <w:t xml:space="preserve">Signature</w:t>
            </w: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8">
            <w:pPr>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E">
            <w:pPr>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A">
            <w:pPr>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0">
            <w:pPr>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6">
            <w:pPr>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C">
            <w:pPr>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2">
            <w:pPr>
              <w:rPr/>
            </w:pPr>
            <w:r w:rsidDel="00000000" w:rsidR="00000000" w:rsidRPr="00000000">
              <w:rPr>
                <w:rtl w:val="0"/>
              </w:rPr>
            </w:r>
          </w:p>
        </w:tc>
      </w:tr>
    </w:tbl>
    <w:p w:rsidR="00000000" w:rsidDel="00000000" w:rsidP="00000000" w:rsidRDefault="00000000" w:rsidRPr="00000000" w14:paraId="00000043">
      <w:pPr>
        <w:rPr>
          <w:b w:val="1"/>
          <w:color w:val="000000"/>
          <w:sz w:val="26"/>
          <w:szCs w:val="26"/>
        </w:rPr>
      </w:pPr>
      <w:r w:rsidDel="00000000" w:rsidR="00000000" w:rsidRPr="00000000">
        <w:pict>
          <v:rect style="width:0.0pt;height:1.5pt" o:hr="t" o:hrstd="t" o:hralign="center" fillcolor="#A0A0A0" stroked="f"/>
        </w:pict>
      </w:r>
      <w:r w:rsidDel="00000000" w:rsidR="00000000" w:rsidRPr="00000000">
        <w:rPr>
          <w:b w:val="1"/>
          <w:color w:val="000000"/>
          <w:sz w:val="26"/>
          <w:szCs w:val="26"/>
          <w:rtl w:val="0"/>
        </w:rPr>
        <w:t xml:space="preserve">SAMPLE USE</w:t>
      </w:r>
    </w:p>
    <w:p w:rsidR="00000000" w:rsidDel="00000000" w:rsidP="00000000" w:rsidRDefault="00000000" w:rsidRPr="00000000" w14:paraId="00000044">
      <w:pPr>
        <w:numPr>
          <w:ilvl w:val="0"/>
          <w:numId w:val="2"/>
        </w:numPr>
        <w:spacing w:after="0" w:afterAutospacing="0" w:before="240" w:lineRule="auto"/>
        <w:ind w:left="720" w:hanging="360"/>
      </w:pPr>
      <w:r w:rsidDel="00000000" w:rsidR="00000000" w:rsidRPr="00000000">
        <w:rPr>
          <w:b w:val="1"/>
          <w:rtl w:val="0"/>
        </w:rPr>
        <w:t xml:space="preserve">Does this track contain samples?</w:t>
      </w:r>
    </w:p>
    <w:p w:rsidR="00000000" w:rsidDel="00000000" w:rsidP="00000000" w:rsidRDefault="00000000" w:rsidRPr="00000000" w14:paraId="00000045">
      <w:pPr>
        <w:numPr>
          <w:ilvl w:val="0"/>
          <w:numId w:val="2"/>
        </w:numPr>
        <w:spacing w:after="240" w:before="0" w:beforeAutospacing="0" w:lineRule="auto"/>
        <w:ind w:left="720" w:hanging="360"/>
      </w:pPr>
      <w:r w:rsidDel="00000000" w:rsidR="00000000" w:rsidRPr="00000000">
        <w:rPr>
          <w:rtl w:val="0"/>
        </w:rPr>
        <w:t xml:space="preserve"> [ ] Yes [ ] No</w:t>
        <w:br w:type="textWrapping"/>
        <w:t xml:space="preserve"> If yes, list source(s):</w:t>
        <w:br w:type="textWrapping"/>
      </w:r>
    </w:p>
    <w:p w:rsidR="00000000" w:rsidDel="00000000" w:rsidP="00000000" w:rsidRDefault="00000000" w:rsidRPr="00000000" w14:paraId="00000046">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spacing w:after="240" w:before="240" w:lineRule="auto"/>
        <w:rPr>
          <w:i w:val="1"/>
        </w:rPr>
      </w:pPr>
      <w:r w:rsidDel="00000000" w:rsidR="00000000" w:rsidRPr="00000000">
        <w:rPr>
          <w:i w:val="1"/>
          <w:rtl w:val="0"/>
        </w:rPr>
        <w:t xml:space="preserve">Note: All samples must be cleared. This document does not clear samples.</w:t>
      </w:r>
    </w:p>
    <w:p w:rsidR="00000000" w:rsidDel="00000000" w:rsidP="00000000" w:rsidRDefault="00000000" w:rsidRPr="00000000" w14:paraId="0000004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pStyle w:val="Heading3"/>
        <w:keepNext w:val="0"/>
        <w:keepLines w:val="0"/>
        <w:spacing w:before="280" w:lineRule="auto"/>
        <w:rPr>
          <w:b w:val="1"/>
          <w:color w:val="000000"/>
          <w:sz w:val="26"/>
          <w:szCs w:val="26"/>
        </w:rPr>
      </w:pPr>
      <w:bookmarkStart w:colFirst="0" w:colLast="0" w:name="_637qfc8l3hka" w:id="2"/>
      <w:bookmarkEnd w:id="2"/>
      <w:r w:rsidDel="00000000" w:rsidR="00000000" w:rsidRPr="00000000">
        <w:rPr>
          <w:b w:val="1"/>
          <w:color w:val="000000"/>
          <w:sz w:val="26"/>
          <w:szCs w:val="26"/>
          <w:rtl w:val="0"/>
        </w:rPr>
        <w:t xml:space="preserve">FINAL NOTES</w:t>
      </w:r>
    </w:p>
    <w:p w:rsidR="00000000" w:rsidDel="00000000" w:rsidP="00000000" w:rsidRDefault="00000000" w:rsidRPr="00000000" w14:paraId="0000004A">
      <w:pPr>
        <w:spacing w:after="240" w:before="240" w:lineRule="auto"/>
        <w:rPr/>
      </w:pPr>
      <w:r w:rsidDel="00000000" w:rsidR="00000000" w:rsidRPr="00000000">
        <w:rPr>
          <w:rtl w:val="0"/>
        </w:rPr>
        <w:t xml:space="preserve">By signing above, all parties agree to the percentage splits and confirm that the information provided is accurate and final. Disputes can delay releases—sign now, talk now, and move forward with peace of mind.</w:t>
      </w:r>
    </w:p>
    <w:p w:rsidR="00000000" w:rsidDel="00000000" w:rsidP="00000000" w:rsidRDefault="00000000" w:rsidRPr="00000000" w14:paraId="0000004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spacing w:after="240" w:before="240" w:lineRule="auto"/>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